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AE" w:rsidRDefault="00AA7C23" w:rsidP="003F73E7">
      <w:pPr>
        <w:spacing w:line="240" w:lineRule="auto"/>
        <w:ind w:right="-3" w:firstLineChars="2337" w:firstLine="5609"/>
        <w:rPr>
          <w:sz w:val="24"/>
        </w:rPr>
      </w:pPr>
      <w:r>
        <w:rPr>
          <w:rFonts w:hint="eastAsia"/>
          <w:sz w:val="24"/>
        </w:rPr>
        <w:t>福県医発第</w:t>
      </w:r>
      <w:r w:rsidR="003F73E7">
        <w:rPr>
          <w:rFonts w:hint="eastAsia"/>
          <w:sz w:val="24"/>
        </w:rPr>
        <w:t>１２６８</w:t>
      </w:r>
      <w:bookmarkStart w:id="0" w:name="_GoBack"/>
      <w:bookmarkEnd w:id="0"/>
      <w:r w:rsidR="00516E15">
        <w:rPr>
          <w:rFonts w:hint="eastAsia"/>
          <w:sz w:val="24"/>
        </w:rPr>
        <w:t>号（地）</w:t>
      </w:r>
    </w:p>
    <w:p w:rsidR="00516E15" w:rsidRDefault="00516E15" w:rsidP="003F73E7">
      <w:pPr>
        <w:spacing w:line="240" w:lineRule="auto"/>
        <w:ind w:right="-3" w:firstLineChars="2337" w:firstLine="5609"/>
        <w:rPr>
          <w:sz w:val="24"/>
        </w:rPr>
      </w:pPr>
      <w:r>
        <w:rPr>
          <w:rFonts w:hint="eastAsia"/>
          <w:sz w:val="24"/>
        </w:rPr>
        <w:t>平成</w:t>
      </w:r>
      <w:r w:rsidR="003F73E7">
        <w:rPr>
          <w:rFonts w:hint="eastAsia"/>
          <w:sz w:val="24"/>
        </w:rPr>
        <w:t>２７</w:t>
      </w:r>
      <w:r w:rsidR="00AA7C23">
        <w:rPr>
          <w:rFonts w:hint="eastAsia"/>
          <w:sz w:val="24"/>
        </w:rPr>
        <w:t>年</w:t>
      </w:r>
      <w:r w:rsidR="003F73E7">
        <w:rPr>
          <w:rFonts w:hint="eastAsia"/>
          <w:sz w:val="24"/>
        </w:rPr>
        <w:t xml:space="preserve">　８</w:t>
      </w:r>
      <w:r w:rsidR="00AA7C23">
        <w:rPr>
          <w:rFonts w:hint="eastAsia"/>
          <w:sz w:val="24"/>
        </w:rPr>
        <w:t>月</w:t>
      </w:r>
      <w:r w:rsidR="003F73E7">
        <w:rPr>
          <w:rFonts w:hint="eastAsia"/>
          <w:sz w:val="24"/>
        </w:rPr>
        <w:t xml:space="preserve">　４</w:t>
      </w:r>
      <w:r>
        <w:rPr>
          <w:rFonts w:hint="eastAsia"/>
          <w:sz w:val="24"/>
        </w:rPr>
        <w:t>日</w:t>
      </w:r>
    </w:p>
    <w:p w:rsidR="00516E15" w:rsidRDefault="00516E15" w:rsidP="00516E15">
      <w:pPr>
        <w:spacing w:line="240" w:lineRule="auto"/>
        <w:rPr>
          <w:sz w:val="24"/>
        </w:rPr>
      </w:pPr>
    </w:p>
    <w:p w:rsidR="00516E15" w:rsidRDefault="00516E15" w:rsidP="00516E15">
      <w:pPr>
        <w:spacing w:line="240" w:lineRule="auto"/>
        <w:rPr>
          <w:sz w:val="24"/>
        </w:rPr>
      </w:pPr>
      <w:r>
        <w:rPr>
          <w:rFonts w:hint="eastAsia"/>
          <w:sz w:val="24"/>
        </w:rPr>
        <w:t>各　医　師　会　長　　殿</w:t>
      </w:r>
    </w:p>
    <w:p w:rsidR="00516E15" w:rsidRDefault="00516E15" w:rsidP="00516E15">
      <w:pPr>
        <w:spacing w:line="240" w:lineRule="auto"/>
        <w:rPr>
          <w:sz w:val="24"/>
        </w:rPr>
      </w:pPr>
    </w:p>
    <w:p w:rsidR="00516E15" w:rsidRDefault="00516E15" w:rsidP="006F3A1D">
      <w:pPr>
        <w:spacing w:line="240" w:lineRule="auto"/>
        <w:jc w:val="right"/>
        <w:rPr>
          <w:sz w:val="24"/>
        </w:rPr>
      </w:pPr>
      <w:r>
        <w:rPr>
          <w:rFonts w:hint="eastAsia"/>
          <w:sz w:val="24"/>
        </w:rPr>
        <w:t>福　岡　県　医　師　会</w:t>
      </w:r>
    </w:p>
    <w:p w:rsidR="00516E15" w:rsidRDefault="00516E15" w:rsidP="006F3A1D">
      <w:pPr>
        <w:spacing w:line="240" w:lineRule="auto"/>
        <w:jc w:val="right"/>
        <w:rPr>
          <w:sz w:val="24"/>
        </w:rPr>
      </w:pPr>
      <w:r>
        <w:rPr>
          <w:rFonts w:hint="eastAsia"/>
          <w:sz w:val="24"/>
        </w:rPr>
        <w:t>会長　松　田　峻一良</w:t>
      </w:r>
    </w:p>
    <w:p w:rsidR="00516E15" w:rsidRDefault="00516E15" w:rsidP="006F3A1D">
      <w:pPr>
        <w:spacing w:line="240" w:lineRule="auto"/>
        <w:jc w:val="right"/>
        <w:rPr>
          <w:sz w:val="24"/>
        </w:rPr>
      </w:pPr>
      <w:r>
        <w:rPr>
          <w:rFonts w:hint="eastAsia"/>
          <w:sz w:val="24"/>
        </w:rPr>
        <w:t>（公　印　省　略）</w:t>
      </w:r>
    </w:p>
    <w:p w:rsidR="00516E15" w:rsidRDefault="00516E15" w:rsidP="00516E15">
      <w:pPr>
        <w:spacing w:line="240" w:lineRule="auto"/>
        <w:rPr>
          <w:sz w:val="24"/>
        </w:rPr>
      </w:pPr>
    </w:p>
    <w:p w:rsidR="006F3A1D" w:rsidRDefault="006F3A1D" w:rsidP="00516E15">
      <w:pPr>
        <w:spacing w:line="240" w:lineRule="auto"/>
        <w:rPr>
          <w:sz w:val="24"/>
        </w:rPr>
      </w:pPr>
    </w:p>
    <w:p w:rsidR="00516E15" w:rsidRDefault="00F4437E" w:rsidP="006F3A1D">
      <w:pPr>
        <w:spacing w:line="240" w:lineRule="auto"/>
        <w:jc w:val="center"/>
        <w:rPr>
          <w:sz w:val="24"/>
        </w:rPr>
      </w:pPr>
      <w:r w:rsidRPr="00F4437E">
        <w:rPr>
          <w:rFonts w:hint="eastAsia"/>
          <w:sz w:val="24"/>
        </w:rPr>
        <w:t>デング熱等の蚊媒介感染症に関する注意喚起等について</w:t>
      </w:r>
    </w:p>
    <w:p w:rsidR="00516E15" w:rsidRDefault="00516E15" w:rsidP="00516E15">
      <w:pPr>
        <w:spacing w:line="240" w:lineRule="auto"/>
        <w:rPr>
          <w:sz w:val="24"/>
        </w:rPr>
      </w:pPr>
    </w:p>
    <w:p w:rsidR="006F3A1D" w:rsidRPr="006F3A1D" w:rsidRDefault="006F3A1D" w:rsidP="00516E15">
      <w:pPr>
        <w:spacing w:line="240" w:lineRule="auto"/>
        <w:rPr>
          <w:sz w:val="24"/>
        </w:rPr>
      </w:pPr>
    </w:p>
    <w:p w:rsidR="00516E15" w:rsidRDefault="00516E15" w:rsidP="00893E15">
      <w:pPr>
        <w:spacing w:line="276" w:lineRule="auto"/>
        <w:rPr>
          <w:sz w:val="24"/>
        </w:rPr>
      </w:pPr>
      <w:r>
        <w:rPr>
          <w:rFonts w:hint="eastAsia"/>
          <w:sz w:val="24"/>
        </w:rPr>
        <w:t xml:space="preserve">　時下　ますますご清祥の段、お慶び申し上げます。</w:t>
      </w:r>
    </w:p>
    <w:p w:rsidR="00516E15" w:rsidRDefault="00516E15" w:rsidP="00893E15">
      <w:pPr>
        <w:spacing w:line="276" w:lineRule="auto"/>
        <w:rPr>
          <w:sz w:val="24"/>
        </w:rPr>
      </w:pPr>
      <w:r>
        <w:rPr>
          <w:rFonts w:hint="eastAsia"/>
          <w:sz w:val="24"/>
        </w:rPr>
        <w:t xml:space="preserve">　</w:t>
      </w:r>
      <w:r w:rsidR="00F4437E">
        <w:rPr>
          <w:rFonts w:hint="eastAsia"/>
          <w:sz w:val="24"/>
        </w:rPr>
        <w:t>今般、</w:t>
      </w:r>
      <w:r>
        <w:rPr>
          <w:rFonts w:hint="eastAsia"/>
          <w:sz w:val="24"/>
        </w:rPr>
        <w:t>標記の件につきまして、</w:t>
      </w:r>
      <w:r w:rsidR="00F4437E">
        <w:rPr>
          <w:rFonts w:hint="eastAsia"/>
          <w:sz w:val="24"/>
        </w:rPr>
        <w:t>別添のとおり</w:t>
      </w:r>
      <w:r>
        <w:rPr>
          <w:rFonts w:hint="eastAsia"/>
          <w:sz w:val="24"/>
        </w:rPr>
        <w:t>厚生労働省健康局</w:t>
      </w:r>
      <w:r w:rsidR="00893E15">
        <w:rPr>
          <w:rFonts w:hint="eastAsia"/>
          <w:sz w:val="24"/>
        </w:rPr>
        <w:t>結核</w:t>
      </w:r>
      <w:r w:rsidR="00F4437E">
        <w:rPr>
          <w:rFonts w:hint="eastAsia"/>
          <w:sz w:val="24"/>
        </w:rPr>
        <w:t>感染症課</w:t>
      </w:r>
      <w:r>
        <w:rPr>
          <w:rFonts w:hint="eastAsia"/>
          <w:sz w:val="24"/>
        </w:rPr>
        <w:t>より福岡県保健医療介護部を通じて</w:t>
      </w:r>
      <w:r w:rsidR="00F4437E">
        <w:rPr>
          <w:rFonts w:hint="eastAsia"/>
          <w:sz w:val="24"/>
        </w:rPr>
        <w:t>連絡がありました。</w:t>
      </w:r>
    </w:p>
    <w:p w:rsidR="00F4437E" w:rsidRDefault="00F4437E" w:rsidP="00893E15">
      <w:pPr>
        <w:spacing w:line="276" w:lineRule="auto"/>
        <w:rPr>
          <w:sz w:val="24"/>
        </w:rPr>
      </w:pPr>
      <w:r>
        <w:rPr>
          <w:rFonts w:hint="eastAsia"/>
          <w:sz w:val="24"/>
        </w:rPr>
        <w:t xml:space="preserve">　本通知は、</w:t>
      </w:r>
      <w:r w:rsidR="00893E15">
        <w:rPr>
          <w:rFonts w:hint="eastAsia"/>
          <w:sz w:val="24"/>
        </w:rPr>
        <w:t>デング熱等の蚊媒介感染症の主な媒介蚊であるヒトスジシマカが活発に活動する季節となってきたため、引き続き「デング熱・チクングニア熱の診療ガイドライン」（平成</w:t>
      </w:r>
      <w:r w:rsidR="00893E15">
        <w:rPr>
          <w:rFonts w:hint="eastAsia"/>
          <w:sz w:val="24"/>
        </w:rPr>
        <w:t>27</w:t>
      </w:r>
      <w:r w:rsidR="00893E15">
        <w:rPr>
          <w:rFonts w:hint="eastAsia"/>
          <w:sz w:val="24"/>
        </w:rPr>
        <w:t>年６月１日付け福県医発第</w:t>
      </w:r>
      <w:r w:rsidR="00893E15">
        <w:rPr>
          <w:rFonts w:hint="eastAsia"/>
          <w:sz w:val="24"/>
        </w:rPr>
        <w:t>681</w:t>
      </w:r>
      <w:r w:rsidR="00893E15">
        <w:rPr>
          <w:rFonts w:hint="eastAsia"/>
          <w:sz w:val="24"/>
        </w:rPr>
        <w:t>号（地）通知）をご活用いただき、適切な対応をお願いするものです。</w:t>
      </w:r>
    </w:p>
    <w:p w:rsidR="00516E15" w:rsidRPr="00516E15" w:rsidRDefault="00516E15" w:rsidP="00893E15">
      <w:pPr>
        <w:spacing w:line="276" w:lineRule="auto"/>
        <w:rPr>
          <w:sz w:val="24"/>
        </w:rPr>
      </w:pPr>
      <w:r>
        <w:rPr>
          <w:rFonts w:hint="eastAsia"/>
          <w:sz w:val="24"/>
        </w:rPr>
        <w:t xml:space="preserve">　つきましては、貴会におかれましても本件に関しご了知いただくとともに貴会会員への周知方よろしくお願い致します。</w:t>
      </w:r>
    </w:p>
    <w:sectPr w:rsidR="00516E15" w:rsidRPr="00516E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15"/>
    <w:rsid w:val="001E7BAE"/>
    <w:rsid w:val="003F73E7"/>
    <w:rsid w:val="00516E15"/>
    <w:rsid w:val="006F3A1D"/>
    <w:rsid w:val="00893E15"/>
    <w:rsid w:val="00AA7C23"/>
    <w:rsid w:val="00D907E2"/>
    <w:rsid w:val="00F4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fpma</dc:creator>
  <cp:keywords/>
  <dc:description/>
  <cp:lastModifiedBy>fpma</cp:lastModifiedBy>
  <cp:revision>5</cp:revision>
  <dcterms:created xsi:type="dcterms:W3CDTF">2015-05-28T10:17:00Z</dcterms:created>
  <dcterms:modified xsi:type="dcterms:W3CDTF">2015-08-04T08:42:00Z</dcterms:modified>
</cp:coreProperties>
</file>