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rsidR="00974027" w:rsidRDefault="004051A9">
      <w:r>
        <w:rPr>
          <w:rFonts w:hint="eastAsia"/>
          <w:noProof/>
        </w:rPr>
        <mc:AlternateContent>
          <mc:Choice Requires="wps">
            <w:drawing>
              <wp:anchor distT="0" distB="0" distL="114300" distR="114300" simplePos="0" relativeHeight="251662336" behindDoc="0" locked="0" layoutInCell="1" allowOverlap="1" wp14:anchorId="68E3CAA7" wp14:editId="05E266C7">
                <wp:simplePos x="0" y="0"/>
                <wp:positionH relativeFrom="column">
                  <wp:posOffset>-48260</wp:posOffset>
                </wp:positionH>
                <wp:positionV relativeFrom="paragraph">
                  <wp:posOffset>-609600</wp:posOffset>
                </wp:positionV>
                <wp:extent cx="1533525" cy="552450"/>
                <wp:effectExtent l="0" t="0" r="28575" b="19050"/>
                <wp:wrapNone/>
                <wp:docPr id="3" name="テキスト ボックス 3"/>
                <wp:cNvGraphicFramePr/>
                <a:graphic xmlns:a="http://schemas.openxmlformats.org/drawingml/2006/main">
                  <a:graphicData uri="http://schemas.microsoft.com/office/word/2010/wordprocessingShape">
                    <wps:wsp>
                      <wps:cNvSpPr txBox="1"/>
                      <wps:spPr>
                        <a:xfrm>
                          <a:off x="0" y="0"/>
                          <a:ext cx="1533525" cy="55245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89363C" w:rsidRPr="004051A9" w:rsidRDefault="0089363C" w:rsidP="0089363C">
                            <w:pPr>
                              <w:jc w:val="center"/>
                              <w:rPr>
                                <w:rFonts w:asciiTheme="majorEastAsia" w:eastAsiaTheme="majorEastAsia" w:hAnsiTheme="majorEastAsia"/>
                                <w:b/>
                                <w:sz w:val="40"/>
                                <w:szCs w:val="40"/>
                              </w:rPr>
                            </w:pPr>
                            <w:r w:rsidRPr="004051A9">
                              <w:rPr>
                                <w:rFonts w:asciiTheme="majorEastAsia" w:eastAsiaTheme="majorEastAsia" w:hAnsiTheme="majorEastAsia" w:hint="eastAsia"/>
                                <w:b/>
                                <w:sz w:val="40"/>
                                <w:szCs w:val="40"/>
                              </w:rPr>
                              <w:t>調査票１</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id="_x0000_t202" coordsize="21600,21600" o:spt="202" path="m,l,21600r21600,l21600,xe">
                <v:stroke joinstyle="miter"/>
                <v:path gradientshapeok="t" o:connecttype="rect"/>
              </v:shapetype>
              <v:shape id="テキスト ボックス 3" o:spid="_x0000_s1026" type="#_x0000_t202" style="position:absolute;left:0;text-align:left;margin-left:-3.8pt;margin-top:-48pt;width:120.75pt;height:43.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" fillcolor="white [3201]" strokeweight=".5pt">
                <v:textbox>
                  <w:txbxContent>
                    <w:p w:rsidR="0089363C" w:rsidRPr="004051A9" w:rsidRDefault="0089363C" w:rsidP="0089363C">
                      <w:pPr>
                        <w:jc w:val="center"/>
                        <w:rPr>
                          <w:rFonts w:asciiTheme="majorEastAsia" w:eastAsiaTheme="majorEastAsia" w:hAnsiTheme="majorEastAsia"/>
                          <w:b/>
                          <w:sz w:val="40"/>
                          <w:szCs w:val="40"/>
                        </w:rPr>
                      </w:pPr>
                      <w:bookmarkStart w:id="1" w:name="_GoBack"/>
                      <w:r w:rsidRPr="004051A9">
                        <w:rPr>
                          <w:rFonts w:asciiTheme="majorEastAsia" w:eastAsiaTheme="majorEastAsia" w:hAnsiTheme="majorEastAsia" w:hint="eastAsia"/>
                          <w:b/>
                          <w:sz w:val="40"/>
                          <w:szCs w:val="40"/>
                        </w:rPr>
                        <w:t>調査票１</w:t>
                      </w:r>
                      <w:bookmarkEnd w:id="1"/>
                    </w:p>
                  </w:txbxContent>
                </v:textbox>
              </v:shape>
            </w:pict>
          </mc:Fallback>
        </mc:AlternateContent>
      </w:r>
      <w:r>
        <w:rPr>
          <w:rFonts w:hint="eastAsia"/>
          <w:noProof/>
        </w:rPr>
        <mc:AlternateContent>
          <mc:Choice Requires="wps">
            <w:drawing>
              <wp:anchor distT="0" distB="0" distL="114300" distR="114300" simplePos="0" relativeHeight="251661312" behindDoc="0" locked="0" layoutInCell="1" allowOverlap="1" wp14:anchorId="66DBC12F" wp14:editId="178F20A3">
                <wp:simplePos x="0" y="0"/>
                <wp:positionH relativeFrom="column">
                  <wp:posOffset>3543300</wp:posOffset>
                </wp:positionH>
                <wp:positionV relativeFrom="paragraph">
                  <wp:posOffset>-609600</wp:posOffset>
                </wp:positionV>
                <wp:extent cx="2895600" cy="847725"/>
                <wp:effectExtent l="0" t="0" r="19050" b="28575"/>
                <wp:wrapNone/>
                <wp:docPr id="1" name="角丸四角形 1"/>
                <wp:cNvGraphicFramePr/>
                <a:graphic xmlns:a="http://schemas.openxmlformats.org/drawingml/2006/main">
                  <a:graphicData uri="http://schemas.microsoft.com/office/word/2010/wordprocessingShape">
                    <wps:wsp>
                      <wps:cNvSpPr/>
                      <wps:spPr>
                        <a:xfrm>
                          <a:off x="0" y="0"/>
                          <a:ext cx="2895600" cy="847725"/>
                        </a:xfrm>
                        <a:prstGeom prst="roundRect">
                          <a:avLst/>
                        </a:prstGeom>
                      </wps:spPr>
                      <wps:style>
                        <a:lnRef idx="2">
                          <a:schemeClr val="accent6"/>
                        </a:lnRef>
                        <a:fillRef idx="1">
                          <a:schemeClr val="lt1"/>
                        </a:fillRef>
                        <a:effectRef idx="0">
                          <a:schemeClr val="accent6"/>
                        </a:effectRef>
                        <a:fontRef idx="minor">
                          <a:schemeClr val="dk1"/>
                        </a:fontRef>
                      </wps:style>
                      <wps:txbx>
                        <w:txbxContent>
                          <w:p w:rsidR="001C036C" w:rsidRDefault="001C036C" w:rsidP="001C036C">
                            <w:pPr>
                              <w:jc w:val="left"/>
                              <w:rPr>
                                <w:sz w:val="22"/>
                              </w:rPr>
                            </w:pPr>
                            <w:r>
                              <w:rPr>
                                <w:rFonts w:hint="eastAsia"/>
                                <w:sz w:val="22"/>
                              </w:rPr>
                              <w:t>調査の趣旨：</w:t>
                            </w:r>
                          </w:p>
                          <w:p w:rsidR="001C036C" w:rsidRPr="00163475" w:rsidRDefault="001C036C" w:rsidP="001C036C">
                            <w:pPr>
                              <w:jc w:val="left"/>
                              <w:rPr>
                                <w:sz w:val="22"/>
                              </w:rPr>
                            </w:pPr>
                            <w:r>
                              <w:rPr>
                                <w:rFonts w:hint="eastAsia"/>
                                <w:sz w:val="22"/>
                              </w:rPr>
                              <w:t>地域包括ケア病床開設の障害になっている理由を明らかにする</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oundrect id="角丸四角形 1" o:spid="_x0000_s1027" style="position:absolute;left:0;text-align:left;margin-left:279pt;margin-top:-48pt;width:228pt;height:66.75pt;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" fillcolor="white [3201]" strokecolor="#f79646 [3209]" strokeweight="2pt">
                <v:textbox>
                  <w:txbxContent>
                    <w:p w:rsidR="001C036C" w:rsidRDefault="001C036C" w:rsidP="001C036C">
                      <w:pPr>
                        <w:jc w:val="left"/>
                        <w:rPr>
                          <w:sz w:val="22"/>
                        </w:rPr>
                      </w:pPr>
                      <w:r>
                        <w:rPr>
                          <w:rFonts w:hint="eastAsia"/>
                          <w:sz w:val="22"/>
                        </w:rPr>
                        <w:t>調査の趣旨：</w:t>
                      </w:r>
                    </w:p>
                    <w:p w:rsidR="001C036C" w:rsidRPr="00163475" w:rsidRDefault="001C036C" w:rsidP="001C036C">
                      <w:pPr>
                        <w:jc w:val="left"/>
                        <w:rPr>
                          <w:sz w:val="22"/>
                        </w:rPr>
                      </w:pPr>
                      <w:r>
                        <w:rPr>
                          <w:rFonts w:hint="eastAsia"/>
                          <w:sz w:val="22"/>
                        </w:rPr>
                        <w:t>地域包括ケア病床開設の障害になっている理由を明らかにする</w:t>
                      </w:r>
                    </w:p>
                  </w:txbxContent>
                </v:textbox>
              </v:roundrect>
            </w:pict>
          </mc:Fallback>
        </mc:AlternateContent>
      </w:r>
      <w:r w:rsidR="00C41D18">
        <w:rPr>
          <w:rFonts w:hint="eastAsia"/>
        </w:rPr>
        <w:t xml:space="preserve">医療機関名（　　　　　　</w:t>
      </w:r>
      <w:r w:rsidR="00325B3A">
        <w:rPr>
          <w:rFonts w:hint="eastAsia"/>
        </w:rPr>
        <w:t xml:space="preserve">　</w:t>
      </w:r>
      <w:r w:rsidR="00EF1A56">
        <w:rPr>
          <w:rFonts w:hint="eastAsia"/>
        </w:rPr>
        <w:t xml:space="preserve">　　　　　　　　</w:t>
      </w:r>
      <w:r w:rsidR="00325B3A">
        <w:rPr>
          <w:rFonts w:hint="eastAsia"/>
        </w:rPr>
        <w:t xml:space="preserve">　</w:t>
      </w:r>
      <w:r w:rsidR="00C41D18">
        <w:rPr>
          <w:rFonts w:hint="eastAsia"/>
        </w:rPr>
        <w:t>）</w:t>
      </w:r>
    </w:p>
    <w:p w:rsidR="00C41D18" w:rsidRDefault="00C41D18">
      <w:r>
        <w:rPr>
          <w:rFonts w:hint="eastAsia"/>
        </w:rPr>
        <w:t xml:space="preserve">住所　〒　　　　　福岡県　　　　　</w:t>
      </w:r>
    </w:p>
    <w:p w:rsidR="00281B44" w:rsidRDefault="00281B44"/>
    <w:p w:rsidR="00325B3A" w:rsidRDefault="00325B3A">
      <w:r>
        <w:rPr>
          <w:rFonts w:hint="eastAsia"/>
        </w:rPr>
        <w:t>病床の</w:t>
      </w:r>
      <w:r w:rsidR="00E86740">
        <w:rPr>
          <w:rFonts w:hint="eastAsia"/>
        </w:rPr>
        <w:t>種類</w:t>
      </w:r>
      <w:r>
        <w:rPr>
          <w:rFonts w:hint="eastAsia"/>
        </w:rPr>
        <w:t xml:space="preserve">　</w:t>
      </w:r>
      <w:r w:rsidR="00E86740">
        <w:rPr>
          <w:rFonts w:hint="eastAsia"/>
        </w:rPr>
        <w:t xml:space="preserve">　一般病床</w:t>
      </w:r>
      <w:r>
        <w:rPr>
          <w:rFonts w:hint="eastAsia"/>
        </w:rPr>
        <w:t>（　　　　）床</w:t>
      </w:r>
      <w:r w:rsidR="00E86740">
        <w:rPr>
          <w:rFonts w:hint="eastAsia"/>
        </w:rPr>
        <w:t xml:space="preserve">　</w:t>
      </w:r>
      <w:r w:rsidR="00405FB4">
        <w:rPr>
          <w:rFonts w:hint="eastAsia"/>
        </w:rPr>
        <w:t>医療・介護</w:t>
      </w:r>
      <w:r w:rsidR="00E86740">
        <w:rPr>
          <w:rFonts w:hint="eastAsia"/>
        </w:rPr>
        <w:t>療養病床　（　　　　）床</w:t>
      </w:r>
    </w:p>
    <w:p w:rsidR="00E86740" w:rsidRDefault="00E86740">
      <w:r>
        <w:rPr>
          <w:rFonts w:hint="eastAsia"/>
        </w:rPr>
        <w:t xml:space="preserve">　　　　　　　再掲　地域包括ケア病床（　　　）床</w:t>
      </w:r>
    </w:p>
    <w:p w:rsidR="00E86740" w:rsidRDefault="00E86740">
      <w:r>
        <w:rPr>
          <w:rFonts w:hint="eastAsia"/>
        </w:rPr>
        <w:tab/>
      </w:r>
      <w:r>
        <w:rPr>
          <w:rFonts w:hint="eastAsia"/>
        </w:rPr>
        <w:tab/>
      </w:r>
      <w:r>
        <w:rPr>
          <w:rFonts w:hint="eastAsia"/>
        </w:rPr>
        <w:t xml:space="preserve">　　回復期</w:t>
      </w:r>
      <w:r w:rsidR="00F35690">
        <w:rPr>
          <w:rFonts w:hint="eastAsia"/>
        </w:rPr>
        <w:t>リハ</w:t>
      </w:r>
      <w:r>
        <w:rPr>
          <w:rFonts w:hint="eastAsia"/>
        </w:rPr>
        <w:t>病床　（　　　）床</w:t>
      </w:r>
    </w:p>
    <w:p w:rsidR="00F35690" w:rsidRDefault="00F35690">
      <w:r>
        <w:rPr>
          <w:rFonts w:hint="eastAsia"/>
        </w:rPr>
        <w:t xml:space="preserve">　　　　　　　　　　介護療養病床　　（　　　）床</w:t>
      </w:r>
    </w:p>
    <w:p w:rsidR="00281B44" w:rsidRDefault="00E86740">
      <w:r>
        <w:rPr>
          <w:rFonts w:hint="eastAsia"/>
        </w:rPr>
        <w:tab/>
      </w:r>
      <w:r>
        <w:rPr>
          <w:rFonts w:hint="eastAsia"/>
        </w:rPr>
        <w:tab/>
      </w:r>
      <w:r>
        <w:rPr>
          <w:rFonts w:hint="eastAsia"/>
        </w:rPr>
        <w:t xml:space="preserve">　　</w:t>
      </w:r>
    </w:p>
    <w:p w:rsidR="00C41D18" w:rsidRDefault="00C41D18">
      <w:r>
        <w:rPr>
          <w:rFonts w:hint="eastAsia"/>
        </w:rPr>
        <w:t>診療科（</w:t>
      </w:r>
      <w:r w:rsidR="00325B3A">
        <w:rPr>
          <w:rFonts w:hint="eastAsia"/>
        </w:rPr>
        <w:t>あてはまるものすべてに○</w:t>
      </w:r>
      <w:r>
        <w:rPr>
          <w:rFonts w:hint="eastAsia"/>
        </w:rPr>
        <w:t>）</w:t>
      </w:r>
    </w:p>
    <w:p w:rsidR="00934EC5" w:rsidRDefault="00934EC5">
      <w:r>
        <w:rPr>
          <w:rFonts w:hint="eastAsia"/>
        </w:rPr>
        <w:t xml:space="preserve">01 </w:t>
      </w:r>
      <w:r>
        <w:rPr>
          <w:rFonts w:hint="eastAsia"/>
        </w:rPr>
        <w:t>内科</w:t>
      </w:r>
      <w:r>
        <w:rPr>
          <w:rFonts w:hint="eastAsia"/>
        </w:rPr>
        <w:tab/>
      </w:r>
      <w:r>
        <w:rPr>
          <w:rFonts w:hint="eastAsia"/>
        </w:rPr>
        <w:tab/>
        <w:t xml:space="preserve">02 </w:t>
      </w:r>
      <w:r>
        <w:rPr>
          <w:rFonts w:hint="eastAsia"/>
        </w:rPr>
        <w:t>呼吸器</w:t>
      </w:r>
      <w:r w:rsidR="00C07D51">
        <w:rPr>
          <w:rFonts w:hint="eastAsia"/>
        </w:rPr>
        <w:t>内</w:t>
      </w:r>
      <w:r>
        <w:rPr>
          <w:rFonts w:hint="eastAsia"/>
        </w:rPr>
        <w:t>科</w:t>
      </w:r>
      <w:r>
        <w:rPr>
          <w:rFonts w:hint="eastAsia"/>
        </w:rPr>
        <w:tab/>
        <w:t>03</w:t>
      </w:r>
      <w:r w:rsidR="00C07D51">
        <w:rPr>
          <w:rFonts w:hint="eastAsia"/>
        </w:rPr>
        <w:t xml:space="preserve"> </w:t>
      </w:r>
      <w:r w:rsidR="00C07D51">
        <w:rPr>
          <w:rFonts w:hint="eastAsia"/>
        </w:rPr>
        <w:t>循環器科</w:t>
      </w:r>
      <w:r w:rsidR="00C07D51">
        <w:rPr>
          <w:rFonts w:hint="eastAsia"/>
        </w:rPr>
        <w:tab/>
        <w:t xml:space="preserve">04 </w:t>
      </w:r>
      <w:r w:rsidR="00C07D51">
        <w:rPr>
          <w:rFonts w:hint="eastAsia"/>
        </w:rPr>
        <w:t>消化器内科（胃腸内科）</w:t>
      </w:r>
    </w:p>
    <w:p w:rsidR="00934EC5" w:rsidRDefault="00934EC5">
      <w:r>
        <w:rPr>
          <w:rFonts w:hint="eastAsia"/>
        </w:rPr>
        <w:t xml:space="preserve">05 </w:t>
      </w:r>
      <w:r w:rsidR="00C07D51">
        <w:rPr>
          <w:rFonts w:hint="eastAsia"/>
        </w:rPr>
        <w:t>腎臓内科</w:t>
      </w:r>
      <w:r>
        <w:rPr>
          <w:rFonts w:hint="eastAsia"/>
        </w:rPr>
        <w:tab/>
        <w:t xml:space="preserve">06 </w:t>
      </w:r>
      <w:r w:rsidR="00C07D51">
        <w:rPr>
          <w:rFonts w:hint="eastAsia"/>
        </w:rPr>
        <w:t>神経内科</w:t>
      </w:r>
      <w:r>
        <w:rPr>
          <w:rFonts w:hint="eastAsia"/>
        </w:rPr>
        <w:tab/>
        <w:t xml:space="preserve">07 </w:t>
      </w:r>
      <w:r w:rsidR="00C07D51">
        <w:rPr>
          <w:rFonts w:hint="eastAsia"/>
        </w:rPr>
        <w:t>糖尿病内科（代謝内科）</w:t>
      </w:r>
      <w:r w:rsidR="00281B44">
        <w:rPr>
          <w:rFonts w:hint="eastAsia"/>
        </w:rPr>
        <w:tab/>
      </w:r>
      <w:r>
        <w:rPr>
          <w:rFonts w:hint="eastAsia"/>
        </w:rPr>
        <w:t xml:space="preserve">08 </w:t>
      </w:r>
      <w:r w:rsidR="00C07D51">
        <w:rPr>
          <w:rFonts w:hint="eastAsia"/>
        </w:rPr>
        <w:t>血液</w:t>
      </w:r>
      <w:r>
        <w:rPr>
          <w:rFonts w:hint="eastAsia"/>
        </w:rPr>
        <w:t>内科</w:t>
      </w:r>
    </w:p>
    <w:p w:rsidR="00934EC5" w:rsidRDefault="00934EC5">
      <w:r>
        <w:rPr>
          <w:rFonts w:hint="eastAsia"/>
        </w:rPr>
        <w:t xml:space="preserve">09 </w:t>
      </w:r>
      <w:r w:rsidR="00C07D51">
        <w:rPr>
          <w:rFonts w:hint="eastAsia"/>
        </w:rPr>
        <w:t>皮膚科</w:t>
      </w:r>
      <w:r>
        <w:rPr>
          <w:rFonts w:hint="eastAsia"/>
        </w:rPr>
        <w:tab/>
        <w:t xml:space="preserve">10 </w:t>
      </w:r>
      <w:r>
        <w:rPr>
          <w:rFonts w:hint="eastAsia"/>
        </w:rPr>
        <w:t>アレルギー科</w:t>
      </w:r>
      <w:r>
        <w:rPr>
          <w:rFonts w:hint="eastAsia"/>
        </w:rPr>
        <w:tab/>
      </w:r>
      <w:r>
        <w:rPr>
          <w:rFonts w:hint="eastAsia"/>
        </w:rPr>
        <w:tab/>
        <w:t xml:space="preserve">11 </w:t>
      </w:r>
      <w:r>
        <w:rPr>
          <w:rFonts w:hint="eastAsia"/>
        </w:rPr>
        <w:t>リウマチ科</w:t>
      </w:r>
      <w:r>
        <w:rPr>
          <w:rFonts w:hint="eastAsia"/>
        </w:rPr>
        <w:tab/>
      </w:r>
      <w:r>
        <w:rPr>
          <w:rFonts w:hint="eastAsia"/>
        </w:rPr>
        <w:tab/>
        <w:t xml:space="preserve">12 </w:t>
      </w:r>
      <w:r w:rsidR="00C07D51">
        <w:rPr>
          <w:rFonts w:hint="eastAsia"/>
        </w:rPr>
        <w:t>感染症内科</w:t>
      </w:r>
    </w:p>
    <w:p w:rsidR="00934EC5" w:rsidRDefault="00934EC5">
      <w:r>
        <w:rPr>
          <w:rFonts w:hint="eastAsia"/>
        </w:rPr>
        <w:t xml:space="preserve">13 </w:t>
      </w:r>
      <w:r w:rsidR="00C07D51">
        <w:rPr>
          <w:rFonts w:hint="eastAsia"/>
        </w:rPr>
        <w:t>小児科</w:t>
      </w:r>
      <w:r>
        <w:rPr>
          <w:rFonts w:hint="eastAsia"/>
        </w:rPr>
        <w:tab/>
        <w:t xml:space="preserve">14 </w:t>
      </w:r>
      <w:r w:rsidR="00C07D51">
        <w:rPr>
          <w:rFonts w:hint="eastAsia"/>
        </w:rPr>
        <w:t>精神科</w:t>
      </w:r>
      <w:r>
        <w:rPr>
          <w:rFonts w:hint="eastAsia"/>
        </w:rPr>
        <w:tab/>
      </w:r>
      <w:r>
        <w:rPr>
          <w:rFonts w:hint="eastAsia"/>
        </w:rPr>
        <w:tab/>
        <w:t xml:space="preserve">15 </w:t>
      </w:r>
      <w:r w:rsidR="00C07D51">
        <w:rPr>
          <w:rFonts w:hint="eastAsia"/>
        </w:rPr>
        <w:t>心療内科</w:t>
      </w:r>
      <w:r>
        <w:rPr>
          <w:rFonts w:hint="eastAsia"/>
        </w:rPr>
        <w:tab/>
      </w:r>
      <w:r>
        <w:rPr>
          <w:rFonts w:hint="eastAsia"/>
        </w:rPr>
        <w:tab/>
        <w:t>16</w:t>
      </w:r>
      <w:r>
        <w:rPr>
          <w:rFonts w:hint="eastAsia"/>
        </w:rPr>
        <w:t>外科</w:t>
      </w:r>
    </w:p>
    <w:p w:rsidR="00934EC5" w:rsidRDefault="00934EC5">
      <w:r>
        <w:rPr>
          <w:rFonts w:hint="eastAsia"/>
        </w:rPr>
        <w:t xml:space="preserve">17 </w:t>
      </w:r>
      <w:r>
        <w:rPr>
          <w:rFonts w:hint="eastAsia"/>
        </w:rPr>
        <w:t>呼吸器外科</w:t>
      </w:r>
      <w:r>
        <w:rPr>
          <w:rFonts w:hint="eastAsia"/>
        </w:rPr>
        <w:tab/>
        <w:t xml:space="preserve">18 </w:t>
      </w:r>
      <w:r>
        <w:rPr>
          <w:rFonts w:hint="eastAsia"/>
        </w:rPr>
        <w:t>心臓血管外科</w:t>
      </w:r>
      <w:r>
        <w:rPr>
          <w:rFonts w:hint="eastAsia"/>
        </w:rPr>
        <w:tab/>
      </w:r>
      <w:r>
        <w:rPr>
          <w:rFonts w:hint="eastAsia"/>
        </w:rPr>
        <w:tab/>
        <w:t xml:space="preserve">19 </w:t>
      </w:r>
      <w:r w:rsidR="00C07D51">
        <w:rPr>
          <w:rFonts w:hint="eastAsia"/>
        </w:rPr>
        <w:t>乳腺</w:t>
      </w:r>
      <w:r>
        <w:rPr>
          <w:rFonts w:hint="eastAsia"/>
        </w:rPr>
        <w:t>外科</w:t>
      </w:r>
      <w:r>
        <w:rPr>
          <w:rFonts w:hint="eastAsia"/>
        </w:rPr>
        <w:tab/>
      </w:r>
      <w:r>
        <w:rPr>
          <w:rFonts w:hint="eastAsia"/>
        </w:rPr>
        <w:tab/>
        <w:t>20</w:t>
      </w:r>
      <w:r w:rsidR="00325B3A">
        <w:rPr>
          <w:rFonts w:hint="eastAsia"/>
        </w:rPr>
        <w:t>気管食道外科</w:t>
      </w:r>
    </w:p>
    <w:p w:rsidR="00934EC5" w:rsidRDefault="00934EC5">
      <w:r>
        <w:rPr>
          <w:rFonts w:hint="eastAsia"/>
        </w:rPr>
        <w:t xml:space="preserve">21 </w:t>
      </w:r>
      <w:r w:rsidR="00325B3A">
        <w:rPr>
          <w:rFonts w:hint="eastAsia"/>
        </w:rPr>
        <w:t>消化器外科（胃腸外科）</w:t>
      </w:r>
      <w:r w:rsidR="00325B3A">
        <w:rPr>
          <w:rFonts w:hint="eastAsia"/>
        </w:rPr>
        <w:tab/>
      </w:r>
      <w:r>
        <w:rPr>
          <w:rFonts w:hint="eastAsia"/>
        </w:rPr>
        <w:t xml:space="preserve">22 </w:t>
      </w:r>
      <w:r w:rsidR="00325B3A">
        <w:rPr>
          <w:rFonts w:hint="eastAsia"/>
        </w:rPr>
        <w:t>泌尿器</w:t>
      </w:r>
      <w:r>
        <w:rPr>
          <w:rFonts w:hint="eastAsia"/>
        </w:rPr>
        <w:t>科</w:t>
      </w:r>
      <w:r w:rsidR="00325B3A">
        <w:rPr>
          <w:rFonts w:hint="eastAsia"/>
        </w:rPr>
        <w:tab/>
      </w:r>
      <w:r>
        <w:rPr>
          <w:rFonts w:hint="eastAsia"/>
        </w:rPr>
        <w:t xml:space="preserve">23 </w:t>
      </w:r>
      <w:r w:rsidR="00325B3A">
        <w:rPr>
          <w:rFonts w:hint="eastAsia"/>
        </w:rPr>
        <w:t>肛門外科</w:t>
      </w:r>
      <w:r>
        <w:rPr>
          <w:rFonts w:hint="eastAsia"/>
        </w:rPr>
        <w:tab/>
        <w:t xml:space="preserve">24 </w:t>
      </w:r>
      <w:r w:rsidR="00325B3A">
        <w:rPr>
          <w:rFonts w:hint="eastAsia"/>
        </w:rPr>
        <w:t>脳神経外科</w:t>
      </w:r>
    </w:p>
    <w:p w:rsidR="00934EC5" w:rsidRDefault="00934EC5">
      <w:r>
        <w:rPr>
          <w:rFonts w:hint="eastAsia"/>
        </w:rPr>
        <w:t xml:space="preserve">25 </w:t>
      </w:r>
      <w:r w:rsidR="00325B3A">
        <w:rPr>
          <w:rFonts w:hint="eastAsia"/>
        </w:rPr>
        <w:t>整形外科</w:t>
      </w:r>
      <w:r>
        <w:rPr>
          <w:rFonts w:hint="eastAsia"/>
        </w:rPr>
        <w:tab/>
        <w:t xml:space="preserve">26 </w:t>
      </w:r>
      <w:r w:rsidR="00325B3A">
        <w:rPr>
          <w:rFonts w:hint="eastAsia"/>
        </w:rPr>
        <w:t>形成外科</w:t>
      </w:r>
      <w:r>
        <w:rPr>
          <w:rFonts w:hint="eastAsia"/>
        </w:rPr>
        <w:tab/>
      </w:r>
      <w:r>
        <w:rPr>
          <w:rFonts w:hint="eastAsia"/>
        </w:rPr>
        <w:tab/>
        <w:t xml:space="preserve">27 </w:t>
      </w:r>
      <w:r w:rsidR="00325B3A">
        <w:rPr>
          <w:rFonts w:hint="eastAsia"/>
        </w:rPr>
        <w:t>美容外科</w:t>
      </w:r>
      <w:r>
        <w:rPr>
          <w:rFonts w:hint="eastAsia"/>
        </w:rPr>
        <w:tab/>
      </w:r>
      <w:r>
        <w:rPr>
          <w:rFonts w:hint="eastAsia"/>
        </w:rPr>
        <w:tab/>
        <w:t xml:space="preserve">28 </w:t>
      </w:r>
      <w:r w:rsidR="00325B3A">
        <w:rPr>
          <w:rFonts w:hint="eastAsia"/>
        </w:rPr>
        <w:t>眼科</w:t>
      </w:r>
    </w:p>
    <w:p w:rsidR="00C07D51" w:rsidRDefault="00934EC5">
      <w:r>
        <w:rPr>
          <w:rFonts w:hint="eastAsia"/>
        </w:rPr>
        <w:t xml:space="preserve">29 </w:t>
      </w:r>
      <w:r w:rsidR="00325B3A">
        <w:rPr>
          <w:rFonts w:hint="eastAsia"/>
        </w:rPr>
        <w:t>耳鼻咽喉科</w:t>
      </w:r>
      <w:r>
        <w:rPr>
          <w:rFonts w:hint="eastAsia"/>
        </w:rPr>
        <w:tab/>
        <w:t xml:space="preserve">30 </w:t>
      </w:r>
      <w:r w:rsidR="00325B3A">
        <w:rPr>
          <w:rFonts w:hint="eastAsia"/>
        </w:rPr>
        <w:t>小児外科</w:t>
      </w:r>
      <w:r w:rsidR="00C07D51">
        <w:rPr>
          <w:rFonts w:hint="eastAsia"/>
        </w:rPr>
        <w:tab/>
      </w:r>
      <w:r w:rsidR="00325B3A">
        <w:rPr>
          <w:rFonts w:hint="eastAsia"/>
        </w:rPr>
        <w:tab/>
      </w:r>
      <w:r w:rsidR="00C07D51">
        <w:rPr>
          <w:rFonts w:hint="eastAsia"/>
        </w:rPr>
        <w:t>31</w:t>
      </w:r>
      <w:r w:rsidR="00325B3A">
        <w:rPr>
          <w:rFonts w:hint="eastAsia"/>
        </w:rPr>
        <w:t xml:space="preserve">　産婦人科</w:t>
      </w:r>
      <w:r w:rsidR="00C07D51">
        <w:rPr>
          <w:rFonts w:hint="eastAsia"/>
        </w:rPr>
        <w:tab/>
      </w:r>
      <w:r w:rsidR="00C07D51">
        <w:rPr>
          <w:rFonts w:hint="eastAsia"/>
        </w:rPr>
        <w:tab/>
      </w:r>
      <w:r w:rsidR="00325B3A">
        <w:rPr>
          <w:rFonts w:hint="eastAsia"/>
        </w:rPr>
        <w:t>3</w:t>
      </w:r>
      <w:r w:rsidR="00C07D51">
        <w:rPr>
          <w:rFonts w:hint="eastAsia"/>
        </w:rPr>
        <w:t>2</w:t>
      </w:r>
      <w:r w:rsidR="00325B3A">
        <w:rPr>
          <w:rFonts w:hint="eastAsia"/>
        </w:rPr>
        <w:t>産科</w:t>
      </w:r>
    </w:p>
    <w:p w:rsidR="00325B3A" w:rsidRDefault="00325B3A">
      <w:r>
        <w:rPr>
          <w:rFonts w:hint="eastAsia"/>
        </w:rPr>
        <w:t>33</w:t>
      </w:r>
      <w:r>
        <w:rPr>
          <w:rFonts w:hint="eastAsia"/>
        </w:rPr>
        <w:t>婦人科</w:t>
      </w:r>
      <w:r>
        <w:rPr>
          <w:rFonts w:hint="eastAsia"/>
        </w:rPr>
        <w:tab/>
        <w:t xml:space="preserve">34 </w:t>
      </w:r>
      <w:r>
        <w:rPr>
          <w:rFonts w:hint="eastAsia"/>
        </w:rPr>
        <w:t>リハビリテーション科</w:t>
      </w:r>
      <w:r>
        <w:rPr>
          <w:rFonts w:hint="eastAsia"/>
        </w:rPr>
        <w:tab/>
      </w:r>
      <w:r>
        <w:rPr>
          <w:rFonts w:hint="eastAsia"/>
        </w:rPr>
        <w:tab/>
        <w:t xml:space="preserve">35 </w:t>
      </w:r>
      <w:r>
        <w:rPr>
          <w:rFonts w:hint="eastAsia"/>
        </w:rPr>
        <w:t>放射線科</w:t>
      </w:r>
      <w:r>
        <w:rPr>
          <w:rFonts w:hint="eastAsia"/>
        </w:rPr>
        <w:tab/>
        <w:t xml:space="preserve">36 </w:t>
      </w:r>
      <w:r>
        <w:rPr>
          <w:rFonts w:hint="eastAsia"/>
        </w:rPr>
        <w:t>麻酔科</w:t>
      </w:r>
    </w:p>
    <w:p w:rsidR="00325B3A" w:rsidRDefault="00325B3A">
      <w:r>
        <w:rPr>
          <w:rFonts w:hint="eastAsia"/>
        </w:rPr>
        <w:t xml:space="preserve">37 </w:t>
      </w:r>
      <w:r>
        <w:rPr>
          <w:rFonts w:hint="eastAsia"/>
        </w:rPr>
        <w:t>病理診断科</w:t>
      </w:r>
      <w:r>
        <w:rPr>
          <w:rFonts w:hint="eastAsia"/>
        </w:rPr>
        <w:tab/>
        <w:t xml:space="preserve">38 </w:t>
      </w:r>
      <w:r>
        <w:rPr>
          <w:rFonts w:hint="eastAsia"/>
        </w:rPr>
        <w:t>臨床検査科</w:t>
      </w:r>
      <w:r>
        <w:rPr>
          <w:rFonts w:hint="eastAsia"/>
        </w:rPr>
        <w:tab/>
      </w:r>
      <w:r w:rsidR="00281B44">
        <w:rPr>
          <w:rFonts w:hint="eastAsia"/>
        </w:rPr>
        <w:tab/>
      </w:r>
      <w:r>
        <w:rPr>
          <w:rFonts w:hint="eastAsia"/>
        </w:rPr>
        <w:t xml:space="preserve">39 </w:t>
      </w:r>
      <w:r>
        <w:rPr>
          <w:rFonts w:hint="eastAsia"/>
        </w:rPr>
        <w:t>救急科</w:t>
      </w:r>
      <w:r w:rsidR="00F35690">
        <w:rPr>
          <w:rFonts w:hint="eastAsia"/>
        </w:rPr>
        <w:tab/>
      </w:r>
      <w:r w:rsidR="00F35690">
        <w:rPr>
          <w:rFonts w:hint="eastAsia"/>
        </w:rPr>
        <w:tab/>
        <w:t xml:space="preserve">40 </w:t>
      </w:r>
      <w:r w:rsidR="00F35690">
        <w:rPr>
          <w:rFonts w:hint="eastAsia"/>
        </w:rPr>
        <w:t>その他</w:t>
      </w:r>
    </w:p>
    <w:p w:rsidR="00934EC5" w:rsidRDefault="00934EC5"/>
    <w:p w:rsidR="00934EC5" w:rsidRDefault="00F35690">
      <w:r>
        <w:rPr>
          <w:rFonts w:hint="eastAsia"/>
        </w:rPr>
        <w:t>関連</w:t>
      </w:r>
      <w:r w:rsidR="00C07D51">
        <w:rPr>
          <w:rFonts w:hint="eastAsia"/>
        </w:rPr>
        <w:t>施設の有無（当てはまるものすべて</w:t>
      </w:r>
      <w:r w:rsidR="00C14875">
        <w:rPr>
          <w:rFonts w:hint="eastAsia"/>
        </w:rPr>
        <w:t>に</w:t>
      </w:r>
      <w:r w:rsidR="00C07D51">
        <w:rPr>
          <w:rFonts w:hint="eastAsia"/>
        </w:rPr>
        <w:t>○）</w:t>
      </w:r>
    </w:p>
    <w:p w:rsidR="00C07D51" w:rsidRDefault="00C07D51">
      <w:r>
        <w:rPr>
          <w:rFonts w:hint="eastAsia"/>
        </w:rPr>
        <w:t xml:space="preserve">0 </w:t>
      </w:r>
      <w:r>
        <w:rPr>
          <w:rFonts w:hint="eastAsia"/>
        </w:rPr>
        <w:t>無</w:t>
      </w:r>
    </w:p>
    <w:p w:rsidR="00C07D51" w:rsidRDefault="00C07D51">
      <w:r>
        <w:rPr>
          <w:rFonts w:hint="eastAsia"/>
        </w:rPr>
        <w:t xml:space="preserve">1 </w:t>
      </w:r>
      <w:r>
        <w:rPr>
          <w:rFonts w:hint="eastAsia"/>
        </w:rPr>
        <w:t>老人保健施設</w:t>
      </w:r>
    </w:p>
    <w:p w:rsidR="00C07D51" w:rsidRDefault="00C07D51">
      <w:r>
        <w:rPr>
          <w:rFonts w:hint="eastAsia"/>
        </w:rPr>
        <w:t xml:space="preserve">2 </w:t>
      </w:r>
      <w:r>
        <w:rPr>
          <w:rFonts w:hint="eastAsia"/>
        </w:rPr>
        <w:t>特別養護老人ホーム</w:t>
      </w:r>
    </w:p>
    <w:p w:rsidR="00C07D51" w:rsidRDefault="00C07D51">
      <w:r>
        <w:rPr>
          <w:rFonts w:hint="eastAsia"/>
        </w:rPr>
        <w:t xml:space="preserve">3 </w:t>
      </w:r>
      <w:r>
        <w:rPr>
          <w:rFonts w:hint="eastAsia"/>
        </w:rPr>
        <w:t>訪問看護ステーション</w:t>
      </w:r>
    </w:p>
    <w:p w:rsidR="00C07D51" w:rsidRDefault="00C07D51">
      <w:r>
        <w:rPr>
          <w:rFonts w:hint="eastAsia"/>
        </w:rPr>
        <w:t xml:space="preserve">4 </w:t>
      </w:r>
      <w:r>
        <w:rPr>
          <w:rFonts w:hint="eastAsia"/>
        </w:rPr>
        <w:t>居宅介護支援センター</w:t>
      </w:r>
    </w:p>
    <w:p w:rsidR="00C07D51" w:rsidRPr="00C07D51" w:rsidRDefault="00C07D51">
      <w:r>
        <w:rPr>
          <w:rFonts w:hint="eastAsia"/>
        </w:rPr>
        <w:t xml:space="preserve">5 </w:t>
      </w:r>
      <w:r>
        <w:rPr>
          <w:rFonts w:hint="eastAsia"/>
        </w:rPr>
        <w:t>その他の介護保険関連施設及びサービス</w:t>
      </w:r>
    </w:p>
    <w:p w:rsidR="00934EC5" w:rsidRDefault="00934EC5"/>
    <w:p w:rsidR="00C07D51" w:rsidRDefault="00C14875">
      <w:r>
        <w:rPr>
          <w:rFonts w:hint="eastAsia"/>
        </w:rPr>
        <w:t>地域包括ケア病床開設の意向</w:t>
      </w:r>
      <w:r w:rsidR="00C07D51">
        <w:rPr>
          <w:rFonts w:hint="eastAsia"/>
        </w:rPr>
        <w:t>（</w:t>
      </w:r>
      <w:r>
        <w:rPr>
          <w:rFonts w:hint="eastAsia"/>
        </w:rPr>
        <w:t>すでに持っている場合は拡大の意向</w:t>
      </w:r>
      <w:r w:rsidR="00C07D51">
        <w:rPr>
          <w:rFonts w:hint="eastAsia"/>
        </w:rPr>
        <w:t>）</w:t>
      </w:r>
    </w:p>
    <w:p w:rsidR="00C07D51" w:rsidRDefault="00C07D51">
      <w:r>
        <w:rPr>
          <w:rFonts w:hint="eastAsia"/>
        </w:rPr>
        <w:t xml:space="preserve">0 </w:t>
      </w:r>
      <w:r>
        <w:rPr>
          <w:rFonts w:hint="eastAsia"/>
        </w:rPr>
        <w:t>無</w:t>
      </w:r>
    </w:p>
    <w:p w:rsidR="00C07D51" w:rsidRDefault="00C07D51">
      <w:r>
        <w:rPr>
          <w:rFonts w:hint="eastAsia"/>
        </w:rPr>
        <w:t xml:space="preserve">1 </w:t>
      </w:r>
      <w:r w:rsidR="00C14875">
        <w:rPr>
          <w:rFonts w:hint="eastAsia"/>
        </w:rPr>
        <w:t>あり</w:t>
      </w:r>
    </w:p>
    <w:p w:rsidR="00C07D51" w:rsidRDefault="00C07D51">
      <w:r>
        <w:rPr>
          <w:rFonts w:hint="eastAsia"/>
        </w:rPr>
        <w:t xml:space="preserve">2 </w:t>
      </w:r>
      <w:r w:rsidR="00C14875">
        <w:rPr>
          <w:rFonts w:hint="eastAsia"/>
        </w:rPr>
        <w:t>検討中</w:t>
      </w:r>
    </w:p>
    <w:p w:rsidR="00325B3A" w:rsidRDefault="00325B3A">
      <w:r>
        <w:rPr>
          <w:rFonts w:hint="eastAsia"/>
        </w:rPr>
        <w:t xml:space="preserve">3 </w:t>
      </w:r>
      <w:r w:rsidR="00C14875">
        <w:rPr>
          <w:rFonts w:hint="eastAsia"/>
        </w:rPr>
        <w:t>わからない</w:t>
      </w:r>
    </w:p>
    <w:p w:rsidR="00C14875" w:rsidRDefault="00C14875"/>
    <w:p w:rsidR="00846921" w:rsidRDefault="00846921">
      <w:pPr>
        <w:widowControl/>
        <w:jc w:val="left"/>
      </w:pPr>
      <w:r>
        <w:br w:type="page"/>
      </w:r>
    </w:p>
    <w:p w:rsidR="00C14875" w:rsidRDefault="00C14875">
      <w:r>
        <w:rPr>
          <w:rFonts w:hint="eastAsia"/>
        </w:rPr>
        <w:lastRenderedPageBreak/>
        <w:t>地域包括ケア病床開設に関して障害になっているとおもわれるもの（当てはまるものすべてに○）</w:t>
      </w:r>
    </w:p>
    <w:p w:rsidR="00C14875" w:rsidRDefault="00C14875">
      <w:r>
        <w:rPr>
          <w:rFonts w:hint="eastAsia"/>
        </w:rPr>
        <w:t xml:space="preserve">0 </w:t>
      </w:r>
      <w:r>
        <w:rPr>
          <w:rFonts w:hint="eastAsia"/>
        </w:rPr>
        <w:t>特になし</w:t>
      </w:r>
    </w:p>
    <w:p w:rsidR="00C14875" w:rsidRDefault="00C14875" w:rsidP="00C14875">
      <w:r>
        <w:rPr>
          <w:rFonts w:hint="eastAsia"/>
        </w:rPr>
        <w:t>1</w:t>
      </w:r>
      <w:r w:rsidR="00325B3A">
        <w:rPr>
          <w:rFonts w:hint="eastAsia"/>
        </w:rPr>
        <w:t xml:space="preserve"> </w:t>
      </w:r>
      <w:r>
        <w:rPr>
          <w:rFonts w:hint="eastAsia"/>
        </w:rPr>
        <w:t>疾患別リハビリテーション又はがん患者リハビリテーションの届け出</w:t>
      </w:r>
    </w:p>
    <w:p w:rsidR="00C14875" w:rsidRDefault="00C14875" w:rsidP="00C14875">
      <w:r>
        <w:rPr>
          <w:rFonts w:hint="eastAsia"/>
        </w:rPr>
        <w:t>2</w:t>
      </w:r>
      <w:r>
        <w:rPr>
          <w:rFonts w:hint="eastAsia"/>
        </w:rPr>
        <w:t>人員基準（看護配置</w:t>
      </w:r>
      <w:r>
        <w:rPr>
          <w:rFonts w:hint="eastAsia"/>
        </w:rPr>
        <w:t>13</w:t>
      </w:r>
      <w:r>
        <w:rPr>
          <w:rFonts w:hint="eastAsia"/>
        </w:rPr>
        <w:t>対</w:t>
      </w:r>
      <w:r>
        <w:rPr>
          <w:rFonts w:hint="eastAsia"/>
        </w:rPr>
        <w:t>1</w:t>
      </w:r>
      <w:r>
        <w:rPr>
          <w:rFonts w:hint="eastAsia"/>
        </w:rPr>
        <w:t>以上、専従の</w:t>
      </w:r>
      <w:r>
        <w:rPr>
          <w:rFonts w:hint="eastAsia"/>
        </w:rPr>
        <w:t>PT</w:t>
      </w:r>
      <w:r>
        <w:rPr>
          <w:rFonts w:hint="eastAsia"/>
        </w:rPr>
        <w:t>、</w:t>
      </w:r>
      <w:r>
        <w:rPr>
          <w:rFonts w:hint="eastAsia"/>
        </w:rPr>
        <w:t>OT</w:t>
      </w:r>
      <w:r>
        <w:rPr>
          <w:rFonts w:hint="eastAsia"/>
        </w:rPr>
        <w:t>又は</w:t>
      </w:r>
      <w:r>
        <w:rPr>
          <w:rFonts w:hint="eastAsia"/>
        </w:rPr>
        <w:t>ST1</w:t>
      </w:r>
      <w:r>
        <w:rPr>
          <w:rFonts w:hint="eastAsia"/>
        </w:rPr>
        <w:t>人以上、専任の在宅復帰支援担当者</w:t>
      </w:r>
      <w:r>
        <w:rPr>
          <w:rFonts w:hint="eastAsia"/>
        </w:rPr>
        <w:t>1</w:t>
      </w:r>
      <w:r>
        <w:rPr>
          <w:rFonts w:hint="eastAsia"/>
        </w:rPr>
        <w:t>人以上</w:t>
      </w:r>
    </w:p>
    <w:p w:rsidR="00C14875" w:rsidRDefault="00C14875" w:rsidP="00C14875">
      <w:r>
        <w:rPr>
          <w:rFonts w:hint="eastAsia"/>
        </w:rPr>
        <w:t xml:space="preserve">3 </w:t>
      </w:r>
      <w:r>
        <w:rPr>
          <w:rFonts w:hint="eastAsia"/>
        </w:rPr>
        <w:t>一般病棟用の重症度、医療・看護必要度Ａ項目１点以上の患者が</w:t>
      </w:r>
      <w:r>
        <w:rPr>
          <w:rFonts w:hint="eastAsia"/>
        </w:rPr>
        <w:t>10</w:t>
      </w:r>
      <w:r>
        <w:rPr>
          <w:rFonts w:hint="eastAsia"/>
        </w:rPr>
        <w:t>％以上</w:t>
      </w:r>
    </w:p>
    <w:p w:rsidR="00C14875" w:rsidRDefault="00C14875" w:rsidP="00C14875">
      <w:r>
        <w:rPr>
          <w:rFonts w:hint="eastAsia"/>
        </w:rPr>
        <w:t xml:space="preserve">4 </w:t>
      </w:r>
      <w:r>
        <w:rPr>
          <w:rFonts w:hint="eastAsia"/>
        </w:rPr>
        <w:t>在宅療養支援病院であること</w:t>
      </w:r>
    </w:p>
    <w:p w:rsidR="00C14875" w:rsidRDefault="00C14875" w:rsidP="00C14875">
      <w:r>
        <w:rPr>
          <w:rFonts w:hint="eastAsia"/>
        </w:rPr>
        <w:t xml:space="preserve">5 </w:t>
      </w:r>
      <w:r>
        <w:rPr>
          <w:rFonts w:hint="eastAsia"/>
        </w:rPr>
        <w:t>在宅療養後方支援病院であること</w:t>
      </w:r>
    </w:p>
    <w:p w:rsidR="00C14875" w:rsidRDefault="00C14875" w:rsidP="00C14875">
      <w:r>
        <w:rPr>
          <w:rFonts w:hint="eastAsia"/>
        </w:rPr>
        <w:t xml:space="preserve">6 </w:t>
      </w:r>
      <w:r>
        <w:rPr>
          <w:rFonts w:hint="eastAsia"/>
        </w:rPr>
        <w:t>二次救急医療施設であること</w:t>
      </w:r>
    </w:p>
    <w:p w:rsidR="00C14875" w:rsidRDefault="00C14875" w:rsidP="00C14875">
      <w:r>
        <w:rPr>
          <w:rFonts w:hint="eastAsia"/>
        </w:rPr>
        <w:t xml:space="preserve">7 </w:t>
      </w:r>
      <w:r>
        <w:rPr>
          <w:rFonts w:hint="eastAsia"/>
        </w:rPr>
        <w:t>救急告示病院であること</w:t>
      </w:r>
    </w:p>
    <w:p w:rsidR="00C14875" w:rsidRDefault="00C14875" w:rsidP="00C14875">
      <w:r>
        <w:rPr>
          <w:rFonts w:hint="eastAsia"/>
        </w:rPr>
        <w:t>8</w:t>
      </w:r>
      <w:r>
        <w:rPr>
          <w:rFonts w:hint="eastAsia"/>
        </w:rPr>
        <w:t>データ提出加算の届出を行っていること</w:t>
      </w:r>
    </w:p>
    <w:p w:rsidR="00C14875" w:rsidRDefault="00C14875" w:rsidP="00C14875">
      <w:r>
        <w:rPr>
          <w:rFonts w:hint="eastAsia"/>
        </w:rPr>
        <w:t xml:space="preserve">9 </w:t>
      </w:r>
      <w:r>
        <w:rPr>
          <w:rFonts w:hint="eastAsia"/>
        </w:rPr>
        <w:t>リハビリテーションを提供する患者について、１日平均２単位以上提供していること</w:t>
      </w:r>
    </w:p>
    <w:p w:rsidR="00C14875" w:rsidRDefault="00C14875" w:rsidP="00C14875">
      <w:r>
        <w:rPr>
          <w:rFonts w:hint="eastAsia"/>
        </w:rPr>
        <w:t xml:space="preserve">10 </w:t>
      </w:r>
      <w:r>
        <w:rPr>
          <w:rFonts w:hint="eastAsia"/>
        </w:rPr>
        <w:t>在宅復帰率７割以上であること（地域包括ケア病棟入院料（入院医療管理料）１のみ）</w:t>
      </w:r>
    </w:p>
    <w:p w:rsidR="00C14875" w:rsidRDefault="00C14875" w:rsidP="00C14875">
      <w:r>
        <w:rPr>
          <w:rFonts w:hint="eastAsia"/>
        </w:rPr>
        <w:t xml:space="preserve">11 </w:t>
      </w:r>
      <w:r>
        <w:rPr>
          <w:rFonts w:hint="eastAsia"/>
        </w:rPr>
        <w:t>一人あたりの居室面積が</w:t>
      </w:r>
      <w:r>
        <w:rPr>
          <w:rFonts w:hint="eastAsia"/>
        </w:rPr>
        <w:t>6.4</w:t>
      </w:r>
      <w:r>
        <w:rPr>
          <w:rFonts w:hint="eastAsia"/>
        </w:rPr>
        <w:t>㎡以上であること（地域包括ケア病棟入院料（入院医療管理料）１のみ）</w:t>
      </w:r>
    </w:p>
    <w:p w:rsidR="00C14875" w:rsidRDefault="00C14875" w:rsidP="00C14875">
      <w:r>
        <w:rPr>
          <w:rFonts w:hint="eastAsia"/>
        </w:rPr>
        <w:t xml:space="preserve">12 </w:t>
      </w:r>
      <w:r>
        <w:rPr>
          <w:rFonts w:hint="eastAsia"/>
        </w:rPr>
        <w:t>看護職員配置加算：看護職員が最小必要人数に加えて</w:t>
      </w:r>
      <w:r>
        <w:rPr>
          <w:rFonts w:hint="eastAsia"/>
        </w:rPr>
        <w:t>50</w:t>
      </w:r>
      <w:r>
        <w:rPr>
          <w:rFonts w:hint="eastAsia"/>
        </w:rPr>
        <w:t>対</w:t>
      </w:r>
      <w:r>
        <w:rPr>
          <w:rFonts w:hint="eastAsia"/>
        </w:rPr>
        <w:t>1</w:t>
      </w:r>
      <w:r>
        <w:rPr>
          <w:rFonts w:hint="eastAsia"/>
        </w:rPr>
        <w:t>以上であること</w:t>
      </w:r>
    </w:p>
    <w:p w:rsidR="00325B3A" w:rsidRDefault="00C14875" w:rsidP="00C14875">
      <w:r>
        <w:rPr>
          <w:rFonts w:hint="eastAsia"/>
        </w:rPr>
        <w:t xml:space="preserve">13 </w:t>
      </w:r>
      <w:r>
        <w:rPr>
          <w:rFonts w:hint="eastAsia"/>
        </w:rPr>
        <w:t>看護補助者配置加算：看護補助者が</w:t>
      </w:r>
      <w:r>
        <w:rPr>
          <w:rFonts w:hint="eastAsia"/>
        </w:rPr>
        <w:t>25</w:t>
      </w:r>
      <w:r>
        <w:rPr>
          <w:rFonts w:hint="eastAsia"/>
        </w:rPr>
        <w:t>対</w:t>
      </w:r>
      <w:r>
        <w:rPr>
          <w:rFonts w:hint="eastAsia"/>
        </w:rPr>
        <w:t>1</w:t>
      </w:r>
      <w:r>
        <w:rPr>
          <w:rFonts w:hint="eastAsia"/>
        </w:rPr>
        <w:t>以上</w:t>
      </w:r>
      <w:r w:rsidR="00325B3A">
        <w:rPr>
          <w:rFonts w:hint="eastAsia"/>
        </w:rPr>
        <w:t>在宅患者訪問リハビリテーション指導管理</w:t>
      </w:r>
    </w:p>
    <w:p w:rsidR="00325B3A" w:rsidRDefault="00C14875">
      <w:r>
        <w:rPr>
          <w:rFonts w:hint="eastAsia"/>
        </w:rPr>
        <w:t xml:space="preserve">14 </w:t>
      </w:r>
      <w:r>
        <w:rPr>
          <w:rFonts w:hint="eastAsia"/>
        </w:rPr>
        <w:t>地域包括ケア病床の意義が不明</w:t>
      </w:r>
    </w:p>
    <w:p w:rsidR="00C14875" w:rsidRDefault="00C14875">
      <w:r>
        <w:rPr>
          <w:rFonts w:hint="eastAsia"/>
        </w:rPr>
        <w:t xml:space="preserve">15 </w:t>
      </w:r>
      <w:r>
        <w:rPr>
          <w:rFonts w:hint="eastAsia"/>
        </w:rPr>
        <w:t>将来どうなるかわからない</w:t>
      </w:r>
    </w:p>
    <w:p w:rsidR="00C14875" w:rsidRDefault="00C14875">
      <w:r>
        <w:rPr>
          <w:rFonts w:hint="eastAsia"/>
        </w:rPr>
        <w:t xml:space="preserve">16 </w:t>
      </w:r>
      <w:r>
        <w:rPr>
          <w:rFonts w:hint="eastAsia"/>
        </w:rPr>
        <w:t>診療報酬が不十分</w:t>
      </w:r>
    </w:p>
    <w:p w:rsidR="001C036C" w:rsidRDefault="001C036C">
      <w:r>
        <w:rPr>
          <w:rFonts w:hint="eastAsia"/>
        </w:rPr>
        <w:t xml:space="preserve">17 </w:t>
      </w:r>
      <w:r>
        <w:rPr>
          <w:rFonts w:hint="eastAsia"/>
        </w:rPr>
        <w:t>建設・改修資金が不足している</w:t>
      </w:r>
    </w:p>
    <w:p w:rsidR="00C14875" w:rsidRDefault="00C14875">
      <w:r>
        <w:rPr>
          <w:rFonts w:hint="eastAsia"/>
        </w:rPr>
        <w:t>1</w:t>
      </w:r>
      <w:r w:rsidR="001C036C">
        <w:rPr>
          <w:rFonts w:hint="eastAsia"/>
        </w:rPr>
        <w:t>8</w:t>
      </w:r>
      <w:r>
        <w:rPr>
          <w:rFonts w:hint="eastAsia"/>
        </w:rPr>
        <w:t xml:space="preserve"> </w:t>
      </w:r>
      <w:r>
        <w:rPr>
          <w:rFonts w:hint="eastAsia"/>
        </w:rPr>
        <w:t>その他（</w:t>
      </w:r>
      <w:r w:rsidR="00846921">
        <w:rPr>
          <w:rFonts w:hint="eastAsia"/>
        </w:rPr>
        <w:t xml:space="preserve">　　　　　　　　　　　　　　　　　　　　　　　　　　　　　　　　　　　　）</w:t>
      </w:r>
    </w:p>
    <w:p w:rsidR="00846921" w:rsidRDefault="00846921"/>
    <w:p w:rsidR="00846921" w:rsidRDefault="00846921">
      <w:r>
        <w:rPr>
          <w:rFonts w:hint="eastAsia"/>
        </w:rPr>
        <w:t>地域包括ケア病棟（病床）に関する意見</w:t>
      </w:r>
    </w:p>
    <w:p w:rsidR="00846921" w:rsidRDefault="00846921">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19050</wp:posOffset>
                </wp:positionH>
                <wp:positionV relativeFrom="paragraph">
                  <wp:posOffset>95250</wp:posOffset>
                </wp:positionV>
                <wp:extent cx="6086475" cy="3390900"/>
                <wp:effectExtent l="0" t="0" r="28575" b="19050"/>
                <wp:wrapNone/>
                <wp:docPr id="2" name="正方形/長方形 2"/>
                <wp:cNvGraphicFramePr/>
                <a:graphic xmlns:a="http://schemas.openxmlformats.org/drawingml/2006/main">
                  <a:graphicData uri="http://schemas.microsoft.com/office/word/2010/wordprocessingShape">
                    <wps:wsp>
                      <wps:cNvSpPr/>
                      <wps:spPr>
                        <a:xfrm>
                          <a:off x="0" y="0"/>
                          <a:ext cx="6086475" cy="3390900"/>
                        </a:xfrm>
                        <a:prstGeom prst="rect">
                          <a:avLst/>
                        </a:prstGeom>
                        <a:noFill/>
                        <a:ln w="317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正方形/長方形 2" o:spid="_x0000_s1026" style="position:absolute;left:0;text-align:left;margin-left:1.5pt;margin-top:7.5pt;width:479.25pt;height:26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" filled="f" strokecolor="black [3213]" strokeweight=".25pt"/>
            </w:pict>
          </mc:Fallback>
        </mc:AlternateContent>
      </w:r>
    </w:p>
    <w:sectPr w:rsidR="00846921" w:rsidSect="00325B3A">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5105D" w:rsidRDefault="0025105D" w:rsidP="00934EC5">
      <w:r>
        <w:separator/>
      </w:r>
    </w:p>
  </w:endnote>
  <w:endnote w:type="continuationSeparator" w:id="0">
    <w:p w:rsidR="0025105D" w:rsidRDefault="0025105D" w:rsidP="00934E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5105D" w:rsidRDefault="0025105D" w:rsidP="00934EC5">
      <w:r>
        <w:separator/>
      </w:r>
    </w:p>
  </w:footnote>
  <w:footnote w:type="continuationSeparator" w:id="0">
    <w:p w:rsidR="0025105D" w:rsidRDefault="0025105D" w:rsidP="00934EC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41D18"/>
    <w:rsid w:val="001A6D12"/>
    <w:rsid w:val="001C036C"/>
    <w:rsid w:val="002124D6"/>
    <w:rsid w:val="0025105D"/>
    <w:rsid w:val="00281B44"/>
    <w:rsid w:val="002D20A3"/>
    <w:rsid w:val="00325B3A"/>
    <w:rsid w:val="00387B7D"/>
    <w:rsid w:val="004051A9"/>
    <w:rsid w:val="00405D5A"/>
    <w:rsid w:val="00405FB4"/>
    <w:rsid w:val="004C7F0E"/>
    <w:rsid w:val="00846921"/>
    <w:rsid w:val="0089363C"/>
    <w:rsid w:val="008D3526"/>
    <w:rsid w:val="00930981"/>
    <w:rsid w:val="00934EC5"/>
    <w:rsid w:val="00A808E9"/>
    <w:rsid w:val="00C07D51"/>
    <w:rsid w:val="00C14875"/>
    <w:rsid w:val="00C41D18"/>
    <w:rsid w:val="00C76D98"/>
    <w:rsid w:val="00D53C9B"/>
    <w:rsid w:val="00E86740"/>
    <w:rsid w:val="00EF1A56"/>
    <w:rsid w:val="00F3569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EC5"/>
    <w:pPr>
      <w:tabs>
        <w:tab w:val="center" w:pos="4252"/>
        <w:tab w:val="right" w:pos="8504"/>
      </w:tabs>
      <w:snapToGrid w:val="0"/>
    </w:pPr>
  </w:style>
  <w:style w:type="character" w:customStyle="1" w:styleId="a4">
    <w:name w:val="ヘッダー (文字)"/>
    <w:basedOn w:val="a0"/>
    <w:link w:val="a3"/>
    <w:uiPriority w:val="99"/>
    <w:rsid w:val="00934EC5"/>
  </w:style>
  <w:style w:type="paragraph" w:styleId="a5">
    <w:name w:val="footer"/>
    <w:basedOn w:val="a"/>
    <w:link w:val="a6"/>
    <w:uiPriority w:val="99"/>
    <w:unhideWhenUsed/>
    <w:rsid w:val="00934EC5"/>
    <w:pPr>
      <w:tabs>
        <w:tab w:val="center" w:pos="4252"/>
        <w:tab w:val="right" w:pos="8504"/>
      </w:tabs>
      <w:snapToGrid w:val="0"/>
    </w:pPr>
  </w:style>
  <w:style w:type="character" w:customStyle="1" w:styleId="a6">
    <w:name w:val="フッター (文字)"/>
    <w:basedOn w:val="a0"/>
    <w:link w:val="a5"/>
    <w:uiPriority w:val="99"/>
    <w:rsid w:val="00934EC5"/>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934EC5"/>
    <w:pPr>
      <w:tabs>
        <w:tab w:val="center" w:pos="4252"/>
        <w:tab w:val="right" w:pos="8504"/>
      </w:tabs>
      <w:snapToGrid w:val="0"/>
    </w:pPr>
  </w:style>
  <w:style w:type="character" w:customStyle="1" w:styleId="a4">
    <w:name w:val="ヘッダー (文字)"/>
    <w:basedOn w:val="a0"/>
    <w:link w:val="a3"/>
    <w:uiPriority w:val="99"/>
    <w:rsid w:val="00934EC5"/>
  </w:style>
  <w:style w:type="paragraph" w:styleId="a5">
    <w:name w:val="footer"/>
    <w:basedOn w:val="a"/>
    <w:link w:val="a6"/>
    <w:uiPriority w:val="99"/>
    <w:unhideWhenUsed/>
    <w:rsid w:val="00934EC5"/>
    <w:pPr>
      <w:tabs>
        <w:tab w:val="center" w:pos="4252"/>
        <w:tab w:val="right" w:pos="8504"/>
      </w:tabs>
      <w:snapToGrid w:val="0"/>
    </w:pPr>
  </w:style>
  <w:style w:type="character" w:customStyle="1" w:styleId="a6">
    <w:name w:val="フッター (文字)"/>
    <w:basedOn w:val="a0"/>
    <w:link w:val="a5"/>
    <w:uiPriority w:val="99"/>
    <w:rsid w:val="00934EC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192</Words>
  <Characters>1100</Characters>
  <Application>Microsoft Office Word</Application>
  <DocSecurity>4</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Microsoft</Company>
  <LinksUpToDate>false</LinksUpToDate>
  <CharactersWithSpaces>1290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matsuda</dc:creator>
  <cp:lastModifiedBy>fpma</cp:lastModifiedBy>
  <cp:revision>2</cp:revision>
  <dcterms:created xsi:type="dcterms:W3CDTF">2015-09-17T01:00:00Z</dcterms:created>
  <dcterms:modified xsi:type="dcterms:W3CDTF">2015-09-17T01:00:00Z</dcterms:modified>
</cp:coreProperties>
</file>